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EBD5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Поштован</w:t>
      </w:r>
      <w:r w:rsidRPr="000A4233">
        <w:rPr>
          <w:rFonts w:ascii="Times New Roman" w:hAnsi="Times New Roman"/>
          <w:sz w:val="24"/>
          <w:szCs w:val="24"/>
        </w:rPr>
        <w:t>и</w:t>
      </w:r>
      <w:r w:rsidRPr="000A4233">
        <w:rPr>
          <w:rFonts w:ascii="Times New Roman" w:hAnsi="Times New Roman"/>
          <w:sz w:val="24"/>
          <w:szCs w:val="24"/>
          <w:lang w:val="sr-Cyrl-RS"/>
        </w:rPr>
        <w:t>,</w:t>
      </w:r>
    </w:p>
    <w:p w14:paraId="290232D5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464D0F2" w14:textId="7604DE48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0A4233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A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233">
        <w:rPr>
          <w:rFonts w:ascii="Times New Roman" w:hAnsi="Times New Roman"/>
          <w:sz w:val="24"/>
          <w:szCs w:val="24"/>
        </w:rPr>
        <w:t>за</w:t>
      </w:r>
      <w:proofErr w:type="spellEnd"/>
      <w:r w:rsidRPr="000A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233">
        <w:rPr>
          <w:rFonts w:ascii="Times New Roman" w:hAnsi="Times New Roman"/>
          <w:sz w:val="24"/>
          <w:szCs w:val="24"/>
        </w:rPr>
        <w:t>откуп</w:t>
      </w:r>
      <w:proofErr w:type="spellEnd"/>
      <w:r w:rsidRPr="000A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233">
        <w:rPr>
          <w:rFonts w:ascii="Times New Roman" w:hAnsi="Times New Roman"/>
          <w:sz w:val="24"/>
          <w:szCs w:val="24"/>
        </w:rPr>
        <w:t>публикација</w:t>
      </w:r>
      <w:proofErr w:type="spellEnd"/>
      <w:r w:rsidRPr="000A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233">
        <w:rPr>
          <w:rFonts w:ascii="Times New Roman" w:hAnsi="Times New Roman"/>
          <w:sz w:val="24"/>
          <w:szCs w:val="24"/>
        </w:rPr>
        <w:t>за</w:t>
      </w:r>
      <w:proofErr w:type="spellEnd"/>
      <w:r w:rsidRPr="000A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233">
        <w:rPr>
          <w:rFonts w:ascii="Times New Roman" w:hAnsi="Times New Roman"/>
          <w:sz w:val="24"/>
          <w:szCs w:val="24"/>
        </w:rPr>
        <w:t>библиотеке</w:t>
      </w:r>
      <w:proofErr w:type="spellEnd"/>
      <w:r w:rsidRPr="000A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233">
        <w:rPr>
          <w:rFonts w:ascii="Times New Roman" w:hAnsi="Times New Roman"/>
          <w:sz w:val="24"/>
          <w:szCs w:val="24"/>
        </w:rPr>
        <w:t>за</w:t>
      </w:r>
      <w:proofErr w:type="spellEnd"/>
      <w:r w:rsidRPr="000A4233">
        <w:rPr>
          <w:rFonts w:ascii="Times New Roman" w:hAnsi="Times New Roman"/>
          <w:sz w:val="24"/>
          <w:szCs w:val="24"/>
        </w:rPr>
        <w:t xml:space="preserve"> 20</w:t>
      </w:r>
      <w:r w:rsidRPr="000A4233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0A4233">
        <w:rPr>
          <w:rFonts w:ascii="Times New Roman" w:hAnsi="Times New Roman"/>
          <w:sz w:val="24"/>
          <w:szCs w:val="24"/>
        </w:rPr>
        <w:t xml:space="preserve">. </w:t>
      </w:r>
      <w:r w:rsidRPr="000A4233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0A4233">
        <w:rPr>
          <w:rFonts w:ascii="Times New Roman" w:hAnsi="Times New Roman"/>
          <w:sz w:val="24"/>
          <w:szCs w:val="24"/>
        </w:rPr>
        <w:t>одину</w:t>
      </w:r>
      <w:proofErr w:type="spellEnd"/>
      <w:r w:rsidRPr="000A4233">
        <w:rPr>
          <w:rFonts w:ascii="Times New Roman" w:hAnsi="Times New Roman"/>
          <w:sz w:val="24"/>
          <w:szCs w:val="24"/>
        </w:rPr>
        <w:t xml:space="preserve"> 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је окончан и Решење о додели </w:t>
      </w:r>
      <w:proofErr w:type="spellStart"/>
      <w:r w:rsidRPr="000A4233">
        <w:rPr>
          <w:rFonts w:ascii="Times New Roman" w:hAnsi="Times New Roman"/>
          <w:sz w:val="24"/>
          <w:szCs w:val="24"/>
          <w:lang w:val="sr-Cyrl-RS"/>
        </w:rPr>
        <w:t>редстава</w:t>
      </w:r>
      <w:proofErr w:type="spellEnd"/>
      <w:r w:rsidRPr="000A4233">
        <w:rPr>
          <w:rFonts w:ascii="Times New Roman" w:hAnsi="Times New Roman"/>
          <w:sz w:val="24"/>
          <w:szCs w:val="24"/>
          <w:lang w:val="sr-Cyrl-RS"/>
        </w:rPr>
        <w:t xml:space="preserve"> издавачима, дистрибутерима и ауторима који самостално издају своје књиге можете наћи на интернет </w:t>
      </w:r>
      <w:r w:rsidR="00315807" w:rsidRPr="000A4233">
        <w:rPr>
          <w:rFonts w:ascii="Times New Roman" w:hAnsi="Times New Roman"/>
          <w:sz w:val="24"/>
          <w:szCs w:val="24"/>
          <w:lang w:val="sr-Cyrl-RS"/>
        </w:rPr>
        <w:t>страници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 Министарства културе </w:t>
      </w:r>
      <w:hyperlink r:id="rId7" w:history="1">
        <w:r w:rsidRPr="000A4233">
          <w:rPr>
            <w:rStyle w:val="a2"/>
            <w:rFonts w:ascii="Times New Roman" w:hAnsi="Times New Roman"/>
            <w:sz w:val="24"/>
            <w:szCs w:val="24"/>
            <w:lang w:val="sr-Cyrl-RS"/>
          </w:rPr>
          <w:t>www.kultura.gov.rs</w:t>
        </w:r>
      </w:hyperlink>
      <w:r w:rsidRPr="000A423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AB0BD44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599C04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Народна библиотека Србије послаће свим издавачима и дистрибутерима који су наведени у Решењу распоред слања одабраних публикација по библиотекама.</w:t>
      </w:r>
    </w:p>
    <w:p w14:paraId="6DC315C6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</w:rPr>
      </w:pPr>
    </w:p>
    <w:p w14:paraId="70274257" w14:textId="6BC48E40" w:rsidR="006A10B0" w:rsidRPr="000A4233" w:rsidRDefault="006A10B0" w:rsidP="006A10B0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 xml:space="preserve">Рок за доставу материјала неопходног за исплату средстава по овогодишњем Конкурсу за откуп </w:t>
      </w:r>
      <w:r w:rsidR="00C1673E">
        <w:rPr>
          <w:rFonts w:ascii="Times New Roman" w:hAnsi="Times New Roman"/>
          <w:sz w:val="24"/>
          <w:szCs w:val="24"/>
          <w:lang w:val="sr-Cyrl-RS"/>
        </w:rPr>
        <w:t xml:space="preserve">публикација за </w:t>
      </w:r>
      <w:proofErr w:type="spellStart"/>
      <w:r w:rsidR="00C1673E">
        <w:rPr>
          <w:rFonts w:ascii="Times New Roman" w:hAnsi="Times New Roman"/>
          <w:sz w:val="24"/>
          <w:szCs w:val="24"/>
          <w:lang w:val="sr-Cyrl-RS"/>
        </w:rPr>
        <w:t>библииотеке</w:t>
      </w:r>
      <w:proofErr w:type="spellEnd"/>
      <w:r w:rsidR="002232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истиче 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2</w:t>
      </w:r>
      <w:r w:rsidR="00315807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 xml:space="preserve">.11.2022. </w:t>
      </w:r>
      <w:r w:rsidRPr="000A4233">
        <w:rPr>
          <w:rFonts w:ascii="Times New Roman" w:hAnsi="Times New Roman"/>
          <w:b/>
          <w:sz w:val="24"/>
          <w:szCs w:val="24"/>
          <w:u w:val="single"/>
          <w:lang w:val="sr-Cyrl-RS"/>
        </w:rPr>
        <w:t>године.</w:t>
      </w:r>
      <w:r w:rsidRPr="000A423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0A4233">
        <w:rPr>
          <w:rFonts w:ascii="Times New Roman" w:hAnsi="Times New Roman"/>
          <w:sz w:val="24"/>
          <w:szCs w:val="24"/>
          <w:lang w:val="sr-Cyrl-RS"/>
        </w:rPr>
        <w:t>Потребно је да, најкасније до тог дана, на адресу Министарства (</w:t>
      </w:r>
      <w:proofErr w:type="spellStart"/>
      <w:r w:rsidRPr="000A4233">
        <w:rPr>
          <w:rFonts w:ascii="Times New Roman" w:hAnsi="Times New Roman"/>
          <w:sz w:val="24"/>
          <w:szCs w:val="24"/>
          <w:lang w:val="sr-Cyrl-RS"/>
        </w:rPr>
        <w:t>Влајковићева</w:t>
      </w:r>
      <w:proofErr w:type="spellEnd"/>
      <w:r w:rsidRPr="000A4233">
        <w:rPr>
          <w:rFonts w:ascii="Times New Roman" w:hAnsi="Times New Roman"/>
          <w:sz w:val="24"/>
          <w:szCs w:val="24"/>
          <w:lang w:val="sr-Cyrl-RS"/>
        </w:rPr>
        <w:t xml:space="preserve"> 3, Београд) пошаљете, и</w:t>
      </w:r>
      <w:r w:rsidRPr="000A4233">
        <w:rPr>
          <w:rFonts w:ascii="Times New Roman" w:hAnsi="Times New Roman"/>
          <w:sz w:val="24"/>
          <w:szCs w:val="24"/>
          <w:u w:val="single"/>
          <w:lang w:val="sr-Cyrl-RS"/>
        </w:rPr>
        <w:t xml:space="preserve"> следећим редом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 сложите документацију:</w:t>
      </w:r>
    </w:p>
    <w:p w14:paraId="2D28F5B9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678643" w14:textId="27C599D1" w:rsidR="006A10B0" w:rsidRPr="000A4233" w:rsidRDefault="006A10B0" w:rsidP="006A10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0A4233">
        <w:rPr>
          <w:rFonts w:ascii="Times New Roman" w:hAnsi="Times New Roman"/>
          <w:b/>
          <w:sz w:val="24"/>
          <w:szCs w:val="24"/>
          <w:lang w:val="sr-Cyrl-CS"/>
        </w:rPr>
        <w:t>два примерка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 писменог </w:t>
      </w:r>
      <w:r w:rsidRPr="000A4233">
        <w:rPr>
          <w:rFonts w:ascii="Times New Roman" w:hAnsi="Times New Roman"/>
          <w:b/>
          <w:bCs/>
          <w:sz w:val="24"/>
          <w:szCs w:val="24"/>
          <w:lang w:val="sr-Cyrl-CS"/>
        </w:rPr>
        <w:t>Захтева за уплату средстав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а (папир са меморандумом Издавача, оверен и потписан од стране овлашћеног </w:t>
      </w:r>
      <w:proofErr w:type="spellStart"/>
      <w:r w:rsidRPr="000A4233">
        <w:rPr>
          <w:rFonts w:ascii="Times New Roman" w:hAnsi="Times New Roman"/>
          <w:sz w:val="24"/>
          <w:szCs w:val="24"/>
          <w:lang w:val="sr-Cyrl-CS"/>
        </w:rPr>
        <w:t>лиц</w:t>
      </w:r>
      <w:proofErr w:type="spellEnd"/>
      <w:r w:rsidRPr="000A4233">
        <w:rPr>
          <w:rFonts w:ascii="Times New Roman" w:hAnsi="Times New Roman"/>
          <w:sz w:val="24"/>
          <w:szCs w:val="24"/>
        </w:rPr>
        <w:t>a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 у којем се наводи да се, на основу </w:t>
      </w:r>
      <w:proofErr w:type="spellStart"/>
      <w:r w:rsidRPr="000A4233">
        <w:rPr>
          <w:rFonts w:ascii="Times New Roman" w:hAnsi="Times New Roman"/>
          <w:sz w:val="24"/>
          <w:szCs w:val="24"/>
          <w:lang w:val="sr-Cyrl-CS"/>
        </w:rPr>
        <w:t>Ре</w:t>
      </w:r>
      <w:proofErr w:type="spellEnd"/>
      <w:r w:rsidRPr="000A4233">
        <w:rPr>
          <w:rFonts w:ascii="Times New Roman" w:hAnsi="Times New Roman"/>
          <w:sz w:val="24"/>
          <w:szCs w:val="24"/>
        </w:rPr>
        <w:t>ш</w:t>
      </w:r>
      <w:proofErr w:type="spellStart"/>
      <w:r w:rsidRPr="000A4233">
        <w:rPr>
          <w:rFonts w:ascii="Times New Roman" w:hAnsi="Times New Roman"/>
          <w:sz w:val="24"/>
          <w:szCs w:val="24"/>
          <w:lang w:val="sr-Cyrl-CS"/>
        </w:rPr>
        <w:t>ења</w:t>
      </w:r>
      <w:proofErr w:type="spellEnd"/>
      <w:r w:rsidRPr="000A4233">
        <w:rPr>
          <w:rFonts w:ascii="Times New Roman" w:hAnsi="Times New Roman"/>
          <w:sz w:val="24"/>
          <w:szCs w:val="24"/>
          <w:lang w:val="sr-Cyrl-CS"/>
        </w:rPr>
        <w:t xml:space="preserve"> министра бр. </w:t>
      </w:r>
      <w:r w:rsidRPr="000A4233">
        <w:rPr>
          <w:rFonts w:ascii="Times New Roman" w:hAnsi="Times New Roman"/>
          <w:sz w:val="24"/>
          <w:szCs w:val="24"/>
          <w:lang w:val="en-GB"/>
        </w:rPr>
        <w:t>401-01-</w:t>
      </w:r>
      <w:r>
        <w:rPr>
          <w:rFonts w:ascii="Times New Roman" w:hAnsi="Times New Roman"/>
          <w:sz w:val="24"/>
          <w:szCs w:val="24"/>
          <w:lang w:val="sr-Cyrl-RS"/>
        </w:rPr>
        <w:t>542</w:t>
      </w:r>
      <w:r w:rsidRPr="000A4233">
        <w:rPr>
          <w:rFonts w:ascii="Times New Roman" w:hAnsi="Times New Roman"/>
          <w:sz w:val="24"/>
          <w:szCs w:val="24"/>
          <w:lang w:val="en-GB"/>
        </w:rPr>
        <w:t>/202</w:t>
      </w:r>
      <w:r w:rsidR="00315807">
        <w:rPr>
          <w:rFonts w:ascii="Times New Roman" w:hAnsi="Times New Roman"/>
          <w:sz w:val="24"/>
          <w:szCs w:val="24"/>
        </w:rPr>
        <w:t>2</w:t>
      </w:r>
      <w:r w:rsidRPr="000A4233">
        <w:rPr>
          <w:rFonts w:ascii="Times New Roman" w:hAnsi="Times New Roman"/>
          <w:sz w:val="24"/>
          <w:szCs w:val="24"/>
          <w:lang w:val="en-GB"/>
        </w:rPr>
        <w:t>-03</w:t>
      </w:r>
      <w:r w:rsidRPr="000A4233">
        <w:rPr>
          <w:rFonts w:ascii="Times New Roman" w:hAnsi="Times New Roman"/>
          <w:sz w:val="24"/>
          <w:szCs w:val="24"/>
          <w:lang w:val="sr-Cyrl-CS"/>
        </w:rPr>
        <w:t>, тражи исплата средстава према приложеном рачуну, а као доказ о извршеној обавези достављају се отпремнице и потврде о пријему публикација од стране библиотека</w:t>
      </w:r>
      <w:r w:rsidRPr="0075566F">
        <w:rPr>
          <w:rFonts w:ascii="Times New Roman" w:hAnsi="Times New Roman"/>
          <w:bCs/>
          <w:sz w:val="24"/>
          <w:szCs w:val="24"/>
          <w:lang w:val="sr-Cyrl-CS"/>
        </w:rPr>
        <w:t xml:space="preserve">, у Захтеву наведите и број </w:t>
      </w:r>
      <w:proofErr w:type="spellStart"/>
      <w:r w:rsidRPr="0075566F">
        <w:rPr>
          <w:rFonts w:ascii="Times New Roman" w:hAnsi="Times New Roman"/>
          <w:bCs/>
          <w:sz w:val="24"/>
          <w:szCs w:val="24"/>
          <w:lang w:val="sr-Cyrl-CS"/>
        </w:rPr>
        <w:t>подрачуна</w:t>
      </w:r>
      <w:proofErr w:type="spellEnd"/>
      <w:r w:rsidRPr="0075566F">
        <w:rPr>
          <w:rFonts w:ascii="Times New Roman" w:hAnsi="Times New Roman"/>
          <w:bCs/>
          <w:sz w:val="24"/>
          <w:szCs w:val="24"/>
          <w:lang w:val="sr-Cyrl-CS"/>
        </w:rPr>
        <w:t xml:space="preserve"> отвореног у Управи за трезор</w:t>
      </w:r>
      <w:r w:rsidRPr="000A4233">
        <w:rPr>
          <w:rFonts w:ascii="Times New Roman" w:hAnsi="Times New Roman"/>
          <w:sz w:val="24"/>
          <w:szCs w:val="24"/>
          <w:lang w:val="sr-Cyrl-CS"/>
        </w:rPr>
        <w:t xml:space="preserve"> на који ће се извршити уплата, као и ПИБ Издавача)</w:t>
      </w:r>
      <w:r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D07B1C">
        <w:rPr>
          <w:rFonts w:ascii="Times New Roman" w:hAnsi="Times New Roman"/>
          <w:b/>
          <w:bCs/>
          <w:sz w:val="24"/>
          <w:szCs w:val="24"/>
          <w:lang w:val="sr-Cyrl-CS"/>
        </w:rPr>
        <w:t>молим Вас да два примерка Захтева обавезно буду на почетку поднете документације</w:t>
      </w:r>
      <w:r w:rsidRPr="000A423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CCC8A6B" w14:textId="77777777" w:rsidR="006A10B0" w:rsidRPr="000A4233" w:rsidRDefault="006A10B0" w:rsidP="006A10B0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0A423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поштанске отпремнице</w:t>
      </w:r>
      <w:r w:rsidRPr="000A4233">
        <w:rPr>
          <w:rFonts w:ascii="Times New Roman" w:eastAsia="Times New Roman" w:hAnsi="Times New Roman"/>
          <w:sz w:val="24"/>
          <w:szCs w:val="24"/>
          <w:lang w:val="ru-RU"/>
        </w:rPr>
        <w:t xml:space="preserve"> или отпремнице доставне службе са јасно назначеним адресама прималаца – </w:t>
      </w:r>
      <w:r w:rsidRPr="000A4233">
        <w:rPr>
          <w:rFonts w:ascii="Times New Roman" w:eastAsia="Times New Roman" w:hAnsi="Times New Roman"/>
          <w:b/>
          <w:sz w:val="24"/>
          <w:szCs w:val="24"/>
          <w:lang w:val="ru-RU"/>
        </w:rPr>
        <w:t>по један примерак</w:t>
      </w:r>
      <w:r w:rsidRPr="000A4233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14:paraId="6DE6DA99" w14:textId="414CD267" w:rsidR="006A10B0" w:rsidRPr="006A10B0" w:rsidRDefault="006A10B0" w:rsidP="006A10B0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0A423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потврду о пријему публикација</w:t>
      </w:r>
      <w:r w:rsidRPr="000A4233">
        <w:rPr>
          <w:rFonts w:ascii="Times New Roman" w:eastAsia="Times New Roman" w:hAnsi="Times New Roman"/>
          <w:sz w:val="24"/>
          <w:szCs w:val="24"/>
          <w:lang w:val="ru-RU"/>
        </w:rPr>
        <w:t>, оверену и потписану од стране примаоца, са јасно назначеним насловима и количином примљених публикација, и која мора одговарати насловима и количини публикација наведеним у рачуну Издавача -</w:t>
      </w:r>
      <w:r w:rsidRPr="000A423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 један примерак</w:t>
      </w:r>
      <w:r w:rsidRPr="000A4233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r w:rsidRPr="000A4233">
        <w:rPr>
          <w:rFonts w:ascii="Times New Roman" w:eastAsia="Times New Roman" w:hAnsi="Times New Roman"/>
          <w:b/>
          <w:sz w:val="24"/>
          <w:szCs w:val="24"/>
          <w:lang w:val="sr-Cyrl-RS"/>
        </w:rPr>
        <w:t>издавач је дужан да пошаље припремљену потврду коју ће му библиотека вратити као доказ о пријему публикација</w:t>
      </w:r>
      <w:r w:rsidRPr="000A423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279B45C6" w14:textId="77777777" w:rsidR="006A10B0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1CF2B4C6" w14:textId="08CB4103" w:rsidR="00F649AF" w:rsidRPr="0075566F" w:rsidRDefault="006A10B0" w:rsidP="00F649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566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ВАЖНО: </w:t>
      </w:r>
      <w:r w:rsidR="00F649AF" w:rsidRPr="0075566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Од 1. јануара 2022. године фактуре се директним буџетским корисницима достављају искључиво преко система е-фактура, тако да је потребно да се региструјете у наведеном систему. Више информација се налази на порталу </w:t>
      </w:r>
      <w:hyperlink r:id="rId8" w:history="1">
        <w:r w:rsidR="00F649AF" w:rsidRPr="0075566F">
          <w:rPr>
            <w:rFonts w:ascii="Times New Roman" w:hAnsi="Times New Roman"/>
            <w:b/>
            <w:bCs/>
            <w:color w:val="0563C1"/>
            <w:sz w:val="24"/>
            <w:szCs w:val="24"/>
            <w:u w:val="single"/>
            <w:lang w:val="sr-Cyrl-RS"/>
          </w:rPr>
          <w:t>https://www.efaktura.gov.rs/</w:t>
        </w:r>
      </w:hyperlink>
      <w:r w:rsidR="00F649AF" w:rsidRP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. Овај поступак је обавезан. Издавач не доставља фактуре у папиру уз документацију</w:t>
      </w:r>
      <w:r w:rsidR="00D07B1C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F649AF" w:rsidRP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већ их формира у систему е-фактура, а своју фактуру као прилог у </w:t>
      </w:r>
      <w:r w:rsidR="0075566F">
        <w:rPr>
          <w:rFonts w:ascii="Times New Roman" w:hAnsi="Times New Roman"/>
          <w:b/>
          <w:bCs/>
          <w:color w:val="000000"/>
          <w:sz w:val="24"/>
          <w:szCs w:val="24"/>
        </w:rPr>
        <w:t>PDF</w:t>
      </w:r>
      <w:r w:rsidR="00F649AF" w:rsidRP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формату доставља кроз систем.</w:t>
      </w:r>
      <w:r w:rsidR="00315807" w:rsidRPr="007556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15807" w:rsidRP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Молимо вас да</w:t>
      </w:r>
      <w:r w:rsidR="00D07B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07B1C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кроз систем,</w:t>
      </w:r>
      <w:r w:rsidR="00315807" w:rsidRP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уз формирану фактуру, као прилог оставите и Захтев за уплату</w:t>
      </w:r>
      <w:r w:rsidR="0075566F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такође </w:t>
      </w:r>
      <w:r w:rsidR="0075566F" w:rsidRP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у </w:t>
      </w:r>
      <w:r w:rsidR="0075566F">
        <w:rPr>
          <w:rFonts w:ascii="Times New Roman" w:hAnsi="Times New Roman"/>
          <w:b/>
          <w:bCs/>
          <w:color w:val="000000"/>
          <w:sz w:val="24"/>
          <w:szCs w:val="24"/>
        </w:rPr>
        <w:t>PDF</w:t>
      </w:r>
      <w:r w:rsidR="0075566F" w:rsidRP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 xml:space="preserve"> формату</w:t>
      </w:r>
      <w:r w:rsidR="00315807" w:rsidRPr="0075566F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.</w:t>
      </w:r>
    </w:p>
    <w:p w14:paraId="4C5D1478" w14:textId="260DE3B4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14:paraId="29E72739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Напомињемо да износ у фактури не сме бити нимало већи од износа назначеног у Решењу о додели средстава (проблем са „заокруживањем“ цена).</w:t>
      </w:r>
    </w:p>
    <w:p w14:paraId="23D87134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417B93E9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Ако издавач није у могућности да изврши испоруку публикација у количини траженој од стране библиотека потребно је да то назначи у Захтеву, као и да умањи износ приказан у рачуну/фактури тако да одговара броју испоручених публикација.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Умањени износ се приказује на фактури, али се не врши измена износа у добијеном Уговору о откупу књига.</w:t>
      </w:r>
    </w:p>
    <w:p w14:paraId="3CE61814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62368736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lastRenderedPageBreak/>
        <w:t xml:space="preserve">Умањење износа назначеног у Решењу о додели средстава и Уговору о откупу, такође се  односи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неиспоручене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публикације намењене библиотекама на територији Косова и Метохије, у случају да, због такве одлуке царинских органа ПИС у Приштини, достава публикација буде онемогућена у року одређеним уговором о откупу публикација</w:t>
      </w:r>
      <w:r w:rsidRPr="000A423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 у</w:t>
      </w:r>
      <w:r w:rsidRPr="000A42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4233"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proofErr w:type="spellEnd"/>
      <w:r w:rsidRPr="000A42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4233">
        <w:rPr>
          <w:rFonts w:ascii="Times New Roman" w:eastAsia="Times New Roman" w:hAnsi="Times New Roman"/>
          <w:color w:val="000000"/>
          <w:sz w:val="24"/>
          <w:szCs w:val="24"/>
        </w:rPr>
        <w:t>случају</w:t>
      </w:r>
      <w:proofErr w:type="spellEnd"/>
      <w:r w:rsidRPr="000A42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издавач је дужан да сачини фактуру изузимајући </w:t>
      </w:r>
      <w:proofErr w:type="spellStart"/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неуручене</w:t>
      </w:r>
      <w:proofErr w:type="spellEnd"/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публикације. У вези са тим молимо издаваче и дистрибутере који врше услугу отпремања публикација да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,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на пошиљке које шаљу на територију Косова и Метохије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,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ставе видљиву ознаку: ДОНАЦИЈА. </w:t>
      </w:r>
    </w:p>
    <w:p w14:paraId="60EE1B8D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29A3D082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Обавештавамо вас и да су се две јавне библиотеке обратиле Народној библиотеци Србије и посебним дописима саопштиле да, из техничких разлога, ове године неће бити у могућности да приме публикације добијене по овом конкурсу. То су:  </w:t>
      </w:r>
    </w:p>
    <w:p w14:paraId="0C82CE5E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1. Библиотека ОШ „Доситеј Обрадовић“, Ново Брдо – </w:t>
      </w:r>
      <w:proofErr w:type="spellStart"/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Прековце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,</w:t>
      </w:r>
    </w:p>
    <w:p w14:paraId="11339609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2. Библиотека Дом културе „Свети Сава“, </w:t>
      </w:r>
      <w:proofErr w:type="spellStart"/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Штрпце</w:t>
      </w:r>
      <w:proofErr w:type="spellEnd"/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</w:t>
      </w:r>
    </w:p>
    <w:p w14:paraId="030F9F5B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Ове библиотеке се не налазе у Распореду слања публикација који издавачима прослеђује Народна библиотека Србије.</w:t>
      </w:r>
    </w:p>
    <w:p w14:paraId="09610F7F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6B9C3FC5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Сви Захтеви са траженом документацијом који не буду послати Министарству у року који је одређен неће бити узети у обзир за исплату средстава издавачима. Такође, некомплетна документација приспела у року не може представљати доказ о испуњености обавезе и издавач, такође, неће бити узет у обзир за исплату средстава.</w:t>
      </w:r>
    </w:p>
    <w:p w14:paraId="64476815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2270E48B" w14:textId="105055E6" w:rsidR="006A10B0" w:rsidRPr="00A63A60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0A423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Обавештавамо дистрибутере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који врше услугу отпремања публикација за друге издаваче који се налазе у Решењу као и прикупљање доказа о пријему публикација, </w:t>
      </w:r>
      <w:r w:rsidRPr="0031580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да Министарству не достављају делимичну документацију </w:t>
      </w:r>
      <w:r w:rsidRPr="0031580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(</w:t>
      </w:r>
      <w:r w:rsidR="00315807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случај да </w:t>
      </w:r>
      <w:r w:rsidRPr="00315807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издавач посебно доставља </w:t>
      </w:r>
      <w:r w:rsidRPr="006A10B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Захтев и Уговоре а дистрибутер доказе о слању и испоруци)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већ да пошаљу обједињена документа како је тражено у овом обавештењу.</w:t>
      </w:r>
      <w:r w:rsidR="00A63A60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Такође, неће се узимати у обзир </w:t>
      </w:r>
      <w:r w:rsidRPr="000A423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„групне“ отпремнице и потврде о пријему публикација као доказ о слању и пријему публикација, већ је потребно да доставе обрасце за слање пошиљки и оверене потврде о пријему за сваког издавача посебно. </w:t>
      </w:r>
    </w:p>
    <w:p w14:paraId="5FFC6616" w14:textId="77777777" w:rsidR="006A10B0" w:rsidRPr="000A4233" w:rsidRDefault="006A10B0" w:rsidP="006A10B0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E53FAB" w14:textId="77777777" w:rsidR="006A10B0" w:rsidRPr="00D07B1C" w:rsidRDefault="006A10B0" w:rsidP="006A10B0">
      <w:pPr>
        <w:jc w:val="both"/>
        <w:rPr>
          <w:rStyle w:val="a3"/>
          <w:rFonts w:ascii="Times New Roman" w:hAnsi="Times New Roman"/>
          <w:bCs w:val="0"/>
          <w:color w:val="000000"/>
          <w:sz w:val="24"/>
          <w:szCs w:val="24"/>
          <w:lang w:val="sr-Cyrl-RS"/>
        </w:rPr>
      </w:pPr>
      <w:r w:rsidRPr="000A42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Напомињемо да је према важећем Правилнику о начину утврђивања и евидентирања корисника јавних средстава и о условима и начину за отварање и укидање подрачуна код Управе за трезор („Службен</w:t>
      </w:r>
      <w:r w:rsidRPr="000A42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  <w:t>и</w:t>
      </w:r>
      <w:r w:rsidRPr="000A42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гласник РС“, бр. 113/2013</w:t>
      </w:r>
      <w:r w:rsidRPr="000A42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Pr="000A42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 8/2014 и 24/2016)</w:t>
      </w:r>
      <w:r w:rsidRPr="000A42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  <w:lang w:val="sr-Cyrl-RS"/>
        </w:rPr>
        <w:t>непоходно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  <w:lang w:val="sr-Cyrl-RS"/>
        </w:rPr>
        <w:t xml:space="preserve"> да сви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корисници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  <w:lang w:val="sr-Cyrl-RS"/>
        </w:rPr>
        <w:t xml:space="preserve">буџетских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средстава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D07B1C">
        <w:rPr>
          <w:rFonts w:ascii="Times New Roman" w:hAnsi="Times New Roman"/>
          <w:bCs/>
          <w:sz w:val="24"/>
          <w:szCs w:val="24"/>
        </w:rPr>
        <w:t> </w:t>
      </w:r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  <w:lang w:val="sr-Cyrl-RS"/>
        </w:rPr>
        <w:t>доставе</w:t>
      </w:r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број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наменског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подрачуна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  <w:lang w:val="sr-Cyrl-RS"/>
        </w:rPr>
        <w:t xml:space="preserve">који је потребно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отво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  <w:lang w:val="sr-Cyrl-RS"/>
        </w:rPr>
        <w:t xml:space="preserve">рити </w:t>
      </w:r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у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Управи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за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proofErr w:type="spellStart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>трезор</w:t>
      </w:r>
      <w:proofErr w:type="spellEnd"/>
      <w:r w:rsidRPr="00D07B1C">
        <w:rPr>
          <w:rStyle w:val="a3"/>
          <w:rFonts w:ascii="Times New Roman" w:hAnsi="Times New Roman"/>
          <w:bCs w:val="0"/>
          <w:color w:val="000000"/>
          <w:sz w:val="24"/>
          <w:szCs w:val="24"/>
        </w:rPr>
        <w:t xml:space="preserve">. </w:t>
      </w:r>
    </w:p>
    <w:p w14:paraId="25C86F9F" w14:textId="77777777" w:rsidR="006A10B0" w:rsidRPr="000A4233" w:rsidRDefault="006A10B0" w:rsidP="006A10B0">
      <w:pPr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</w:pPr>
    </w:p>
    <w:p w14:paraId="156EDAD7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 xml:space="preserve">Према наведеном  Правилнику прописује се да се осталим посебним корисницима јавних средстава сматрају правна лица и други субјекти (друштва капитала, привредна друштва, удружења, фондације и задужбине, предузетници, цркве и верске заједнице, политичке странке, задруге и др.), и којима се врши пренос средстава из буџета  на посебан наменски динарски рачун код Управе за трезор </w:t>
      </w:r>
      <w:r w:rsidRPr="000A4233">
        <w:rPr>
          <w:rFonts w:ascii="Times New Roman" w:hAnsi="Times New Roman"/>
          <w:b/>
          <w:bCs/>
          <w:sz w:val="24"/>
          <w:szCs w:val="24"/>
          <w:lang w:val="sr-Cyrl-RS"/>
        </w:rPr>
        <w:t>-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07B1C">
        <w:rPr>
          <w:rFonts w:ascii="Times New Roman" w:hAnsi="Times New Roman"/>
          <w:sz w:val="24"/>
          <w:szCs w:val="24"/>
          <w:lang w:val="sr-Cyrl-RS"/>
        </w:rPr>
        <w:t>тип корисника јавних средстава - 8</w:t>
      </w:r>
      <w:r w:rsidRPr="000A4233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Pr="000A42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42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  <w:t>За отварање овог рачуна обратите се надлежној Управи за трезор на територији општине на којој је регистрована ваша организација.</w:t>
      </w:r>
    </w:p>
    <w:p w14:paraId="58CE26CC" w14:textId="77777777" w:rsidR="006A10B0" w:rsidRPr="000A4233" w:rsidRDefault="006A10B0" w:rsidP="006A10B0">
      <w:pPr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</w:pPr>
    </w:p>
    <w:p w14:paraId="77B33EE4" w14:textId="77777777" w:rsidR="006A10B0" w:rsidRPr="000A4233" w:rsidRDefault="006A10B0" w:rsidP="006A10B0">
      <w:pPr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</w:pPr>
      <w:r w:rsidRPr="000A423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  <w:lang w:val="sr-Cyrl-RS"/>
        </w:rPr>
        <w:lastRenderedPageBreak/>
        <w:t>Издавачи чији је оснивач Република Србија, аутономна покрајина или локална самоуправа (економска класификација 463), средства ће, као и до сада, добити преко надлежног органа власти.</w:t>
      </w:r>
    </w:p>
    <w:p w14:paraId="3280A86A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CC9C074" w14:textId="27CE7A5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 xml:space="preserve">Министарство културе, послаће благовремено издавачима Уговоре о откупу публикација када се за то буду остварили технички услови.  Ради брже процедуре исплате средстава, Уговори ће се доставити електронском поштом на мејл адресе назначене у конкурсном обрасцу. </w:t>
      </w:r>
    </w:p>
    <w:p w14:paraId="32E8E2BB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4EE971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Потписане уговоре, као и осталу потребну документацију издавач упућује Министарству поштом или доставом у Писарницу (</w:t>
      </w:r>
      <w:proofErr w:type="spellStart"/>
      <w:r w:rsidRPr="000A4233">
        <w:rPr>
          <w:rFonts w:ascii="Times New Roman" w:hAnsi="Times New Roman"/>
          <w:sz w:val="24"/>
          <w:szCs w:val="24"/>
          <w:lang w:val="sr-Cyrl-RS"/>
        </w:rPr>
        <w:t>Влајковићева</w:t>
      </w:r>
      <w:proofErr w:type="spellEnd"/>
      <w:r w:rsidRPr="000A4233">
        <w:rPr>
          <w:rFonts w:ascii="Times New Roman" w:hAnsi="Times New Roman"/>
          <w:sz w:val="24"/>
          <w:szCs w:val="24"/>
          <w:lang w:val="sr-Cyrl-RS"/>
        </w:rPr>
        <w:t xml:space="preserve"> 3, Београд).</w:t>
      </w:r>
    </w:p>
    <w:p w14:paraId="0D5E4ECC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601AB2B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С поштовањем,</w:t>
      </w:r>
    </w:p>
    <w:p w14:paraId="39108044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</w:rPr>
      </w:pPr>
    </w:p>
    <w:p w14:paraId="49157D0E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A4233">
        <w:rPr>
          <w:rFonts w:ascii="Times New Roman" w:hAnsi="Times New Roman"/>
          <w:sz w:val="24"/>
          <w:szCs w:val="24"/>
          <w:u w:val="single"/>
          <w:lang w:val="sr-Cyrl-RS"/>
        </w:rPr>
        <w:t>Марко Деспотовић</w:t>
      </w:r>
    </w:p>
    <w:p w14:paraId="586B5F72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233">
        <w:rPr>
          <w:rFonts w:ascii="Times New Roman" w:hAnsi="Times New Roman"/>
          <w:sz w:val="24"/>
          <w:szCs w:val="24"/>
          <w:lang w:val="sr-Cyrl-RS"/>
        </w:rPr>
        <w:t>самостални саветник</w:t>
      </w:r>
    </w:p>
    <w:p w14:paraId="2A397EB1" w14:textId="77777777" w:rsidR="006A10B0" w:rsidRPr="000A4233" w:rsidRDefault="00000000" w:rsidP="006A10B0">
      <w:pPr>
        <w:jc w:val="both"/>
        <w:rPr>
          <w:rFonts w:ascii="Times New Roman" w:hAnsi="Times New Roman"/>
          <w:sz w:val="24"/>
          <w:szCs w:val="24"/>
          <w:lang w:val="en-GB"/>
        </w:rPr>
      </w:pPr>
      <w:hyperlink r:id="rId9" w:history="1">
        <w:r w:rsidR="006A10B0" w:rsidRPr="000A4233">
          <w:rPr>
            <w:rStyle w:val="a2"/>
            <w:rFonts w:ascii="Times New Roman" w:hAnsi="Times New Roman"/>
            <w:sz w:val="24"/>
            <w:szCs w:val="24"/>
            <w:lang w:val="en-GB"/>
          </w:rPr>
          <w:t>marko.despotovic@kultura.gov.rs</w:t>
        </w:r>
      </w:hyperlink>
      <w:r w:rsidR="006A10B0" w:rsidRPr="000A423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ABE23D0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</w:rPr>
      </w:pPr>
    </w:p>
    <w:p w14:paraId="6B70E8C2" w14:textId="77777777" w:rsidR="006A10B0" w:rsidRPr="000A4233" w:rsidRDefault="006A10B0" w:rsidP="006A10B0">
      <w:pPr>
        <w:jc w:val="both"/>
        <w:rPr>
          <w:rFonts w:ascii="Times New Roman" w:hAnsi="Times New Roman"/>
          <w:sz w:val="24"/>
          <w:szCs w:val="24"/>
        </w:rPr>
      </w:pPr>
    </w:p>
    <w:p w14:paraId="659E409A" w14:textId="77777777" w:rsidR="006A10B0" w:rsidRPr="000A4233" w:rsidRDefault="006A10B0" w:rsidP="006A10B0">
      <w:pPr>
        <w:rPr>
          <w:rFonts w:ascii="Times New Roman" w:hAnsi="Times New Roman"/>
          <w:sz w:val="24"/>
          <w:szCs w:val="24"/>
        </w:rPr>
      </w:pPr>
    </w:p>
    <w:p w14:paraId="032143F8" w14:textId="77777777" w:rsidR="006A10B0" w:rsidRPr="000A4233" w:rsidRDefault="006A10B0" w:rsidP="006A10B0">
      <w:pPr>
        <w:rPr>
          <w:rFonts w:ascii="Times New Roman" w:hAnsi="Times New Roman"/>
          <w:sz w:val="24"/>
          <w:szCs w:val="24"/>
        </w:rPr>
      </w:pPr>
    </w:p>
    <w:p w14:paraId="2D918A06" w14:textId="77777777" w:rsidR="0065773D" w:rsidRDefault="0065773D"/>
    <w:sectPr w:rsidR="0065773D" w:rsidSect="00F4164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5B11" w14:textId="77777777" w:rsidR="00F41D1F" w:rsidRDefault="00F41D1F">
      <w:r>
        <w:separator/>
      </w:r>
    </w:p>
  </w:endnote>
  <w:endnote w:type="continuationSeparator" w:id="0">
    <w:p w14:paraId="314B2948" w14:textId="77777777" w:rsidR="00F41D1F" w:rsidRDefault="00F4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236A" w14:textId="77777777" w:rsidR="00AA30B0" w:rsidRDefault="0000000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1105454" w14:textId="77777777" w:rsidR="00AA30B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F351" w14:textId="77777777" w:rsidR="00F41D1F" w:rsidRDefault="00F41D1F">
      <w:r>
        <w:separator/>
      </w:r>
    </w:p>
  </w:footnote>
  <w:footnote w:type="continuationSeparator" w:id="0">
    <w:p w14:paraId="07A46FEA" w14:textId="77777777" w:rsidR="00F41D1F" w:rsidRDefault="00F4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B6092"/>
    <w:multiLevelType w:val="hybridMultilevel"/>
    <w:tmpl w:val="F3D2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0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0B0"/>
    <w:rsid w:val="00023115"/>
    <w:rsid w:val="000B1CE3"/>
    <w:rsid w:val="00117321"/>
    <w:rsid w:val="00223219"/>
    <w:rsid w:val="002A7799"/>
    <w:rsid w:val="002B5A71"/>
    <w:rsid w:val="00315807"/>
    <w:rsid w:val="00384681"/>
    <w:rsid w:val="004B5EC7"/>
    <w:rsid w:val="004F2CC5"/>
    <w:rsid w:val="005018F5"/>
    <w:rsid w:val="0065773D"/>
    <w:rsid w:val="006A10B0"/>
    <w:rsid w:val="006C778E"/>
    <w:rsid w:val="007343B0"/>
    <w:rsid w:val="007465F3"/>
    <w:rsid w:val="0075566F"/>
    <w:rsid w:val="00785447"/>
    <w:rsid w:val="008F2FA5"/>
    <w:rsid w:val="009C1B6F"/>
    <w:rsid w:val="009F65D5"/>
    <w:rsid w:val="00A63A60"/>
    <w:rsid w:val="00A857F9"/>
    <w:rsid w:val="00BB29D7"/>
    <w:rsid w:val="00BC1B51"/>
    <w:rsid w:val="00C1673E"/>
    <w:rsid w:val="00C51373"/>
    <w:rsid w:val="00C75062"/>
    <w:rsid w:val="00D07B1C"/>
    <w:rsid w:val="00D17F89"/>
    <w:rsid w:val="00D3584B"/>
    <w:rsid w:val="00E022F5"/>
    <w:rsid w:val="00E221D7"/>
    <w:rsid w:val="00ED309B"/>
    <w:rsid w:val="00F41D1F"/>
    <w:rsid w:val="00F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FF6"/>
  <w15:chartTrackingRefBased/>
  <w15:docId w15:val="{B0E49159-099C-4BC7-BD0C-A77BAE89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iPriority w:val="99"/>
    <w:unhideWhenUsed/>
    <w:rsid w:val="006A10B0"/>
    <w:rPr>
      <w:color w:val="0000FF"/>
      <w:u w:val="single"/>
    </w:rPr>
  </w:style>
  <w:style w:type="character" w:styleId="a3">
    <w:name w:val="Strong"/>
    <w:uiPriority w:val="22"/>
    <w:qFormat/>
    <w:rsid w:val="006A10B0"/>
    <w:rPr>
      <w:b/>
      <w:bCs/>
    </w:rPr>
  </w:style>
  <w:style w:type="paragraph" w:styleId="a4">
    <w:name w:val="footer"/>
    <w:basedOn w:val="Normal"/>
    <w:link w:val="Char"/>
    <w:uiPriority w:val="99"/>
    <w:unhideWhenUsed/>
    <w:rsid w:val="006A10B0"/>
    <w:pPr>
      <w:tabs>
        <w:tab w:val="center" w:pos="4680"/>
        <w:tab w:val="right" w:pos="9360"/>
      </w:tabs>
    </w:pPr>
  </w:style>
  <w:style w:type="character" w:customStyle="1" w:styleId="Char">
    <w:name w:val="Подножје странице Char"/>
    <w:basedOn w:val="a"/>
    <w:link w:val="a4"/>
    <w:uiPriority w:val="99"/>
    <w:rsid w:val="006A10B0"/>
    <w:rPr>
      <w:rFonts w:ascii="Calibri" w:eastAsia="Calibri" w:hAnsi="Calibri" w:cs="Times New Roman"/>
    </w:rPr>
  </w:style>
  <w:style w:type="character" w:styleId="a5">
    <w:name w:val="Unresolved Mention"/>
    <w:basedOn w:val="a"/>
    <w:uiPriority w:val="99"/>
    <w:semiHidden/>
    <w:unhideWhenUsed/>
    <w:rsid w:val="006A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aktura.gov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o.despotovic@kultura.gov.rs" TargetMode="Externa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7</cp:revision>
  <dcterms:created xsi:type="dcterms:W3CDTF">2022-10-17T13:03:00Z</dcterms:created>
  <dcterms:modified xsi:type="dcterms:W3CDTF">2022-10-28T06:29:00Z</dcterms:modified>
</cp:coreProperties>
</file>